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F272" w14:textId="0469C291" w:rsidR="00CE3718" w:rsidRPr="00552397" w:rsidRDefault="00CE3718" w:rsidP="00CE3718">
      <w:pPr>
        <w:pStyle w:val="PargrafodaLista"/>
        <w:spacing w:line="360" w:lineRule="auto"/>
        <w:ind w:left="0"/>
        <w:jc w:val="both"/>
        <w:rPr>
          <w:rFonts w:ascii="Cambria" w:eastAsia="Times New Roman" w:hAnsi="Cambria" w:cs="Times New Roman"/>
          <w:color w:val="000000"/>
        </w:rPr>
      </w:pPr>
      <w:r w:rsidRPr="00552397">
        <w:rPr>
          <w:rFonts w:ascii="Cambria" w:eastAsia="Times New Roman" w:hAnsi="Cambria" w:cs="Times New Roman"/>
          <w:color w:val="000000"/>
        </w:rPr>
        <w:t xml:space="preserve">À </w:t>
      </w:r>
      <w:r w:rsidR="00A338E1">
        <w:rPr>
          <w:rFonts w:ascii="Cambria" w:eastAsia="Times New Roman" w:hAnsi="Cambria" w:cs="Times New Roman"/>
          <w:color w:val="000000"/>
        </w:rPr>
        <w:t>CPL</w:t>
      </w:r>
      <w:r w:rsidRPr="00552397">
        <w:rPr>
          <w:rFonts w:ascii="Cambria" w:eastAsia="Times New Roman" w:hAnsi="Cambria" w:cs="Times New Roman"/>
          <w:color w:val="000000"/>
        </w:rPr>
        <w:t>,</w:t>
      </w:r>
    </w:p>
    <w:p w14:paraId="59BC2DE7" w14:textId="77777777" w:rsidR="00A338E1" w:rsidRDefault="00A338E1" w:rsidP="00CE3718">
      <w:pPr>
        <w:pStyle w:val="PargrafodaLista"/>
        <w:spacing w:line="360" w:lineRule="auto"/>
        <w:ind w:left="0"/>
        <w:jc w:val="both"/>
        <w:rPr>
          <w:rFonts w:ascii="Cambria" w:eastAsia="Times New Roman" w:hAnsi="Cambria" w:cs="Times New Roman"/>
          <w:color w:val="000000"/>
        </w:rPr>
      </w:pPr>
    </w:p>
    <w:p w14:paraId="7DC2405C" w14:textId="77777777" w:rsidR="00A338E1" w:rsidRDefault="00A338E1" w:rsidP="00CE3718">
      <w:pPr>
        <w:pStyle w:val="PargrafodaLista"/>
        <w:spacing w:line="360" w:lineRule="auto"/>
        <w:ind w:left="0"/>
        <w:jc w:val="both"/>
        <w:rPr>
          <w:rFonts w:ascii="Cambria" w:eastAsia="Times New Roman" w:hAnsi="Cambria" w:cs="Times New Roman"/>
          <w:color w:val="000000"/>
        </w:rPr>
      </w:pPr>
    </w:p>
    <w:p w14:paraId="1E7C6082" w14:textId="04C64FC2" w:rsidR="00BD0203" w:rsidRDefault="00A338E1" w:rsidP="00BD0203">
      <w:pPr>
        <w:pStyle w:val="PargrafodaLista"/>
        <w:spacing w:line="360" w:lineRule="auto"/>
        <w:ind w:left="0" w:firstLine="1701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Em reposta ao solicitado pela Comissão de Licitação, consoante o pedido de </w:t>
      </w:r>
      <w:r w:rsidRPr="00162276">
        <w:rPr>
          <w:rFonts w:ascii="Cambria" w:eastAsia="Times New Roman" w:hAnsi="Cambria" w:cs="Times New Roman"/>
          <w:color w:val="000000"/>
        </w:rPr>
        <w:t>esclarecimento</w:t>
      </w:r>
      <w:r w:rsidR="00BD0203" w:rsidRPr="00162276">
        <w:rPr>
          <w:rFonts w:ascii="Cambria" w:eastAsia="Times New Roman" w:hAnsi="Cambria" w:cs="Times New Roman"/>
          <w:color w:val="000000"/>
        </w:rPr>
        <w:t xml:space="preserve"> (</w:t>
      </w:r>
      <w:r w:rsidR="00BD0203" w:rsidRPr="00162276">
        <w:rPr>
          <w:rFonts w:ascii="Cambria" w:eastAsia="Times New Roman" w:hAnsi="Cambria" w:cs="Times New Roman"/>
          <w:color w:val="000000"/>
        </w:rPr>
        <w:t xml:space="preserve">fls. </w:t>
      </w:r>
      <w:r w:rsidR="00162276" w:rsidRPr="00162276">
        <w:rPr>
          <w:rFonts w:ascii="Cambria" w:eastAsia="Times New Roman" w:hAnsi="Cambria" w:cs="Times New Roman"/>
          <w:color w:val="000000"/>
        </w:rPr>
        <w:t>597</w:t>
      </w:r>
      <w:r w:rsidR="00BD0203" w:rsidRPr="00162276">
        <w:rPr>
          <w:rFonts w:ascii="Cambria" w:eastAsia="Times New Roman" w:hAnsi="Cambria" w:cs="Times New Roman"/>
          <w:color w:val="000000"/>
        </w:rPr>
        <w:t>)</w:t>
      </w:r>
      <w:r w:rsidRPr="00162276">
        <w:rPr>
          <w:rFonts w:ascii="Cambria" w:eastAsia="Times New Roman" w:hAnsi="Cambria" w:cs="Times New Roman"/>
          <w:color w:val="000000"/>
        </w:rPr>
        <w:t xml:space="preserve"> proposto pela </w:t>
      </w:r>
      <w:r w:rsidR="00BD0203" w:rsidRPr="00162276">
        <w:rPr>
          <w:rFonts w:ascii="Cambria" w:eastAsia="Times New Roman" w:hAnsi="Cambria" w:cs="Times New Roman"/>
          <w:color w:val="000000"/>
        </w:rPr>
        <w:t xml:space="preserve">empresa </w:t>
      </w:r>
      <w:r w:rsidRPr="00162276">
        <w:rPr>
          <w:rFonts w:ascii="Cambria" w:eastAsia="Times New Roman" w:hAnsi="Cambria" w:cs="Times New Roman"/>
          <w:color w:val="000000"/>
        </w:rPr>
        <w:t>interessa</w:t>
      </w:r>
      <w:r w:rsidR="00BD0203" w:rsidRPr="00162276">
        <w:rPr>
          <w:rFonts w:ascii="Cambria" w:eastAsia="Times New Roman" w:hAnsi="Cambria" w:cs="Times New Roman"/>
          <w:color w:val="000000"/>
        </w:rPr>
        <w:t>da</w:t>
      </w:r>
      <w:r w:rsidRPr="00162276">
        <w:rPr>
          <w:rFonts w:ascii="Cambria" w:eastAsia="Times New Roman" w:hAnsi="Cambria" w:cs="Times New Roman"/>
          <w:color w:val="000000"/>
        </w:rPr>
        <w:t xml:space="preserve"> </w:t>
      </w:r>
      <w:r w:rsidR="00BD0203" w:rsidRPr="00162276">
        <w:rPr>
          <w:rFonts w:ascii="Cambria" w:eastAsia="Times New Roman" w:hAnsi="Cambria" w:cs="Times New Roman"/>
          <w:color w:val="000000"/>
        </w:rPr>
        <w:t>em participar do certame objeto dos autos (</w:t>
      </w:r>
      <w:r w:rsidR="00BD0203" w:rsidRPr="00162276">
        <w:rPr>
          <w:rFonts w:ascii="Cambria" w:eastAsia="Times New Roman" w:hAnsi="Cambria" w:cs="Times New Roman"/>
          <w:color w:val="000000"/>
        </w:rPr>
        <w:t>Pregão Presencial nº 005/22</w:t>
      </w:r>
      <w:r w:rsidR="00BD0203" w:rsidRPr="00162276">
        <w:rPr>
          <w:rFonts w:ascii="Cambria" w:eastAsia="Times New Roman" w:hAnsi="Cambria" w:cs="Times New Roman"/>
          <w:color w:val="000000"/>
        </w:rPr>
        <w:t>)</w:t>
      </w:r>
      <w:r w:rsidRPr="00162276">
        <w:rPr>
          <w:rFonts w:ascii="Cambria" w:eastAsia="Times New Roman" w:hAnsi="Cambria" w:cs="Times New Roman"/>
          <w:color w:val="000000"/>
        </w:rPr>
        <w:t>, informamos</w:t>
      </w:r>
      <w:r>
        <w:rPr>
          <w:rFonts w:ascii="Cambria" w:eastAsia="Times New Roman" w:hAnsi="Cambria" w:cs="Times New Roman"/>
          <w:color w:val="000000"/>
        </w:rPr>
        <w:t xml:space="preserve"> que há mais de 02 (dois) tipos </w:t>
      </w:r>
      <w:r w:rsidR="00BD0203">
        <w:rPr>
          <w:rFonts w:ascii="Cambria" w:eastAsia="Times New Roman" w:hAnsi="Cambria" w:cs="Times New Roman"/>
          <w:color w:val="000000"/>
        </w:rPr>
        <w:t xml:space="preserve">no mercado nacional </w:t>
      </w:r>
      <w:r>
        <w:rPr>
          <w:rFonts w:ascii="Cambria" w:eastAsia="Times New Roman" w:hAnsi="Cambria" w:cs="Times New Roman"/>
          <w:color w:val="000000"/>
        </w:rPr>
        <w:t xml:space="preserve">de </w:t>
      </w:r>
      <w:r w:rsidR="00BD0203" w:rsidRPr="00BD0203">
        <w:rPr>
          <w:rFonts w:ascii="Cambria" w:eastAsia="Times New Roman" w:hAnsi="Cambria" w:cs="Times New Roman"/>
          <w:color w:val="000000"/>
        </w:rPr>
        <w:t>Papel toalha de cozinha, branco, com dois rolos de 100 folhas</w:t>
      </w:r>
      <w:r w:rsidR="00BD0203">
        <w:rPr>
          <w:rFonts w:ascii="Cambria" w:eastAsia="Times New Roman" w:hAnsi="Cambria" w:cs="Times New Roman"/>
          <w:color w:val="000000"/>
        </w:rPr>
        <w:t>, conforme descrito no item 28 do edital, o que não restringe a participação dos licitantes no certame, mantendo-se a competividade.</w:t>
      </w:r>
      <w:r w:rsidR="001E59E8">
        <w:rPr>
          <w:rFonts w:ascii="Cambria" w:eastAsia="Times New Roman" w:hAnsi="Cambria" w:cs="Times New Roman"/>
          <w:color w:val="000000"/>
        </w:rPr>
        <w:t xml:space="preserve"> Cotação em anexo.</w:t>
      </w:r>
    </w:p>
    <w:p w14:paraId="2FF58ECD" w14:textId="62CFCE18" w:rsidR="00BD0203" w:rsidRDefault="00BD0203" w:rsidP="00BD0203">
      <w:pPr>
        <w:pStyle w:val="PargrafodaLista"/>
        <w:spacing w:line="360" w:lineRule="auto"/>
        <w:ind w:left="0" w:firstLine="1701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Como bem citado pela empresa que solicitou esclarecimentos, há mais de 01 marca, o que não impede a participação de qualquer licitante, até porque se trata de produto de revenda disposto comumente no mercado de consumo.</w:t>
      </w:r>
    </w:p>
    <w:p w14:paraId="592249FB" w14:textId="7DF38CE7" w:rsidR="003A4F88" w:rsidRDefault="003A4F88" w:rsidP="00BD0203">
      <w:pPr>
        <w:pStyle w:val="PargrafodaLista"/>
        <w:spacing w:line="360" w:lineRule="auto"/>
        <w:ind w:left="0" w:firstLine="1701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Portanto, o futuro contratante deve cumprir exatamente os termos do edital e do termo de referência.</w:t>
      </w:r>
    </w:p>
    <w:p w14:paraId="171ADE97" w14:textId="3F7927D0" w:rsidR="00CE3718" w:rsidRDefault="003A4F88" w:rsidP="003A4F88">
      <w:pPr>
        <w:pStyle w:val="PargrafodaLista"/>
        <w:spacing w:line="360" w:lineRule="auto"/>
        <w:ind w:left="0" w:firstLine="1701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 xml:space="preserve">Ainda que fosse possível a alteração do item (troca do item previsto no edital para </w:t>
      </w:r>
      <w:r w:rsidRPr="003A4F88">
        <w:rPr>
          <w:rFonts w:ascii="Cambria" w:eastAsia="Times New Roman" w:hAnsi="Cambria" w:cs="Times New Roman"/>
          <w:i/>
          <w:iCs/>
          <w:color w:val="000000"/>
        </w:rPr>
        <w:t>Papel Toalha</w:t>
      </w:r>
      <w:r w:rsidRPr="003A4F88">
        <w:rPr>
          <w:rFonts w:ascii="Cambria" w:eastAsia="Times New Roman" w:hAnsi="Cambria" w:cs="Times New Roman"/>
          <w:i/>
          <w:iCs/>
          <w:color w:val="000000"/>
        </w:rPr>
        <w:t xml:space="preserve"> de 4 rolos com 50 metros</w:t>
      </w:r>
      <w:r w:rsidRPr="00BD0203">
        <w:rPr>
          <w:rFonts w:ascii="Cambria" w:eastAsia="Times New Roman" w:hAnsi="Cambria" w:cs="Times New Roman"/>
          <w:color w:val="000000"/>
        </w:rPr>
        <w:t>,</w:t>
      </w:r>
      <w:r>
        <w:rPr>
          <w:rFonts w:ascii="Cambria" w:eastAsia="Times New Roman" w:hAnsi="Cambria" w:cs="Times New Roman"/>
          <w:color w:val="000000"/>
        </w:rPr>
        <w:t xml:space="preserve"> </w:t>
      </w:r>
      <w:r w:rsidRPr="00BD0203">
        <w:rPr>
          <w:rFonts w:ascii="Cambria" w:eastAsia="Times New Roman" w:hAnsi="Cambria" w:cs="Times New Roman"/>
          <w:color w:val="000000"/>
        </w:rPr>
        <w:t xml:space="preserve">traria prejuízo ao </w:t>
      </w:r>
      <w:r>
        <w:rPr>
          <w:rFonts w:ascii="Cambria" w:eastAsia="Times New Roman" w:hAnsi="Cambria" w:cs="Times New Roman"/>
          <w:color w:val="000000"/>
        </w:rPr>
        <w:t>IDR em função de que teria que ser adiada a sessão designada para dia 23/09/2022, alterar o termo de referência, fazer nova cotação, refazer o edital, encaminhar aos órgãos de controle interno e publicar novamente o edital, o que geraria um atraso considerável</w:t>
      </w:r>
      <w:r w:rsidRPr="00BD0203">
        <w:rPr>
          <w:rFonts w:ascii="Cambria" w:eastAsia="Times New Roman" w:hAnsi="Cambria" w:cs="Times New Roman"/>
          <w:color w:val="000000"/>
        </w:rPr>
        <w:t>.</w:t>
      </w:r>
    </w:p>
    <w:p w14:paraId="25F92F94" w14:textId="041F9DBB" w:rsidR="003A4F88" w:rsidRPr="00552397" w:rsidRDefault="003A4F88" w:rsidP="003A4F88">
      <w:pPr>
        <w:pStyle w:val="PargrafodaLista"/>
        <w:spacing w:line="360" w:lineRule="auto"/>
        <w:ind w:left="0" w:firstLine="1701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Entende esta diretoria que o item previsto no edital não deve ser alterado, pois cumpre os requisitos legais.</w:t>
      </w:r>
    </w:p>
    <w:p w14:paraId="7CD9FF0C" w14:textId="6B35C9B1" w:rsidR="00CE3718" w:rsidRDefault="00CE3718" w:rsidP="00CE3718">
      <w:pPr>
        <w:pStyle w:val="PargrafodaLista"/>
        <w:spacing w:line="360" w:lineRule="auto"/>
        <w:ind w:left="0"/>
        <w:jc w:val="center"/>
        <w:rPr>
          <w:rFonts w:ascii="Cambria" w:eastAsia="Times New Roman" w:hAnsi="Cambria" w:cs="Times New Roman"/>
          <w:color w:val="000000"/>
        </w:rPr>
      </w:pPr>
    </w:p>
    <w:p w14:paraId="098780B8" w14:textId="77777777" w:rsidR="00162276" w:rsidRPr="00552397" w:rsidRDefault="00162276" w:rsidP="00CE3718">
      <w:pPr>
        <w:pStyle w:val="PargrafodaLista"/>
        <w:spacing w:line="360" w:lineRule="auto"/>
        <w:ind w:left="0"/>
        <w:jc w:val="center"/>
        <w:rPr>
          <w:rFonts w:ascii="Cambria" w:eastAsia="Times New Roman" w:hAnsi="Cambria" w:cs="Times New Roman"/>
          <w:color w:val="000000"/>
        </w:rPr>
      </w:pPr>
    </w:p>
    <w:p w14:paraId="521A7867" w14:textId="740F81D5" w:rsidR="00CE3718" w:rsidRDefault="00CE3718" w:rsidP="00CE3718">
      <w:pPr>
        <w:pStyle w:val="PargrafodaLista"/>
        <w:spacing w:line="360" w:lineRule="auto"/>
        <w:ind w:left="0"/>
        <w:jc w:val="center"/>
        <w:rPr>
          <w:rFonts w:ascii="Cambria" w:eastAsia="Times New Roman" w:hAnsi="Cambria" w:cs="Times New Roman"/>
          <w:color w:val="000000"/>
        </w:rPr>
      </w:pPr>
      <w:r w:rsidRPr="00552397">
        <w:rPr>
          <w:rFonts w:ascii="Cambria" w:eastAsia="Times New Roman" w:hAnsi="Cambria" w:cs="Times New Roman"/>
          <w:color w:val="000000"/>
        </w:rPr>
        <w:t>Maricá, 2</w:t>
      </w:r>
      <w:r w:rsidR="003A4F88">
        <w:rPr>
          <w:rFonts w:ascii="Cambria" w:eastAsia="Times New Roman" w:hAnsi="Cambria" w:cs="Times New Roman"/>
          <w:color w:val="000000"/>
        </w:rPr>
        <w:t>1 de setembro de 2022</w:t>
      </w:r>
      <w:r w:rsidRPr="00552397">
        <w:rPr>
          <w:rFonts w:ascii="Cambria" w:eastAsia="Times New Roman" w:hAnsi="Cambria" w:cs="Times New Roman"/>
          <w:color w:val="000000"/>
        </w:rPr>
        <w:t>.</w:t>
      </w:r>
    </w:p>
    <w:p w14:paraId="11F4C643" w14:textId="1E3EDDE1" w:rsidR="003A4F88" w:rsidRDefault="003A4F88" w:rsidP="00CE3718">
      <w:pPr>
        <w:pStyle w:val="PargrafodaLista"/>
        <w:spacing w:line="360" w:lineRule="auto"/>
        <w:ind w:left="0"/>
        <w:jc w:val="center"/>
        <w:rPr>
          <w:rFonts w:ascii="Cambria" w:eastAsia="Times New Roman" w:hAnsi="Cambria" w:cs="Times New Roman"/>
          <w:color w:val="000000"/>
        </w:rPr>
      </w:pPr>
    </w:p>
    <w:p w14:paraId="6CD2B9FB" w14:textId="77777777" w:rsidR="00162276" w:rsidRPr="00552397" w:rsidRDefault="00162276" w:rsidP="00CE3718">
      <w:pPr>
        <w:pStyle w:val="PargrafodaLista"/>
        <w:spacing w:line="360" w:lineRule="auto"/>
        <w:ind w:left="0"/>
        <w:jc w:val="center"/>
        <w:rPr>
          <w:rFonts w:ascii="Cambria" w:eastAsia="Times New Roman" w:hAnsi="Cambria" w:cs="Times New Roman"/>
          <w:color w:val="000000"/>
        </w:rPr>
      </w:pPr>
    </w:p>
    <w:p w14:paraId="5C89E9CC" w14:textId="77777777" w:rsidR="00CE3718" w:rsidRPr="00552397" w:rsidRDefault="00CE3718" w:rsidP="00CE3718">
      <w:pPr>
        <w:spacing w:after="0" w:line="360" w:lineRule="auto"/>
        <w:jc w:val="center"/>
        <w:rPr>
          <w:rFonts w:ascii="Cambria" w:eastAsia="Times New Roman" w:hAnsi="Cambria" w:cs="Times New Roman"/>
          <w:b/>
        </w:rPr>
      </w:pPr>
      <w:bookmarkStart w:id="0" w:name="_heading=h.30j0zll" w:colFirst="0" w:colLast="0"/>
      <w:bookmarkEnd w:id="0"/>
      <w:r w:rsidRPr="00552397">
        <w:rPr>
          <w:rFonts w:ascii="Cambria" w:eastAsia="Times New Roman" w:hAnsi="Cambria" w:cs="Times New Roman"/>
          <w:b/>
        </w:rPr>
        <w:t>___________________________________________________</w:t>
      </w:r>
    </w:p>
    <w:p w14:paraId="31DB23E8" w14:textId="645AD109" w:rsidR="00CE3718" w:rsidRDefault="003A4F88" w:rsidP="00A338E1">
      <w:pPr>
        <w:spacing w:after="120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Alan </w:t>
      </w:r>
      <w:r w:rsidR="00162276">
        <w:rPr>
          <w:rFonts w:ascii="Cambria" w:eastAsia="Times New Roman" w:hAnsi="Cambria" w:cs="Times New Roman"/>
          <w:b/>
        </w:rPr>
        <w:t>Aparecido Novais e Alves</w:t>
      </w:r>
    </w:p>
    <w:p w14:paraId="0B122D4D" w14:textId="3FBBAF3F" w:rsidR="00162276" w:rsidRPr="00552397" w:rsidRDefault="00162276" w:rsidP="00A338E1">
      <w:pPr>
        <w:spacing w:after="120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Diretor de Administração e Finanças</w:t>
      </w:r>
    </w:p>
    <w:p w14:paraId="3EFD4B3B" w14:textId="717D05F7" w:rsidR="00CE3718" w:rsidRPr="00552397" w:rsidRDefault="00CE3718" w:rsidP="00A338E1">
      <w:pPr>
        <w:spacing w:after="120" w:line="240" w:lineRule="auto"/>
        <w:jc w:val="center"/>
        <w:rPr>
          <w:rFonts w:ascii="Cambria" w:hAnsi="Cambria"/>
        </w:rPr>
      </w:pPr>
      <w:r w:rsidRPr="00552397">
        <w:rPr>
          <w:rFonts w:ascii="Cambria" w:eastAsia="Times New Roman" w:hAnsi="Cambria" w:cs="Times New Roman"/>
          <w:bCs/>
        </w:rPr>
        <w:t>Matrícula: 700.0</w:t>
      </w:r>
      <w:r w:rsidR="00162276">
        <w:rPr>
          <w:rFonts w:ascii="Cambria" w:eastAsia="Times New Roman" w:hAnsi="Cambria" w:cs="Times New Roman"/>
          <w:bCs/>
        </w:rPr>
        <w:t>57</w:t>
      </w:r>
    </w:p>
    <w:sectPr w:rsidR="00CE3718" w:rsidRPr="00552397">
      <w:headerReference w:type="default" r:id="rId6"/>
      <w:footerReference w:type="default" r:id="rId7"/>
      <w:pgSz w:w="11906" w:h="16838"/>
      <w:pgMar w:top="2268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4975" w14:textId="77777777" w:rsidR="00783C84" w:rsidRDefault="00783C84">
      <w:pPr>
        <w:spacing w:after="0" w:line="240" w:lineRule="auto"/>
      </w:pPr>
      <w:r>
        <w:separator/>
      </w:r>
    </w:p>
  </w:endnote>
  <w:endnote w:type="continuationSeparator" w:id="0">
    <w:p w14:paraId="202E1002" w14:textId="77777777" w:rsidR="00783C84" w:rsidRDefault="0078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2127" w14:textId="77777777" w:rsidR="00885657" w:rsidRDefault="00CE37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Rua Pedro Afonso Ferreira, 46 – Centro – Maricá – RJ – CEP: 24.900-765</w:t>
    </w:r>
  </w:p>
  <w:p w14:paraId="5D1FA591" w14:textId="77777777" w:rsidR="00885657" w:rsidRDefault="00CE37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idr.marica@gmail.com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F6B6" w14:textId="77777777" w:rsidR="00783C84" w:rsidRDefault="00783C84">
      <w:pPr>
        <w:spacing w:after="0" w:line="240" w:lineRule="auto"/>
      </w:pPr>
      <w:r>
        <w:separator/>
      </w:r>
    </w:p>
  </w:footnote>
  <w:footnote w:type="continuationSeparator" w:id="0">
    <w:p w14:paraId="4A84D18C" w14:textId="77777777" w:rsidR="00783C84" w:rsidRDefault="0078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73E3" w14:textId="77777777" w:rsidR="00885657" w:rsidRDefault="00CE37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993"/>
      <w:rPr>
        <w:rFonts w:ascii="Cambria" w:eastAsia="Cambria" w:hAnsi="Cambria" w:cs="Cambria"/>
        <w:smallCaps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E</w:t>
    </w:r>
    <w:r>
      <w:rPr>
        <w:rFonts w:ascii="Cambria" w:eastAsia="Cambria" w:hAnsi="Cambria" w:cs="Cambria"/>
        <w:smallCaps/>
        <w:color w:val="000000"/>
        <w:sz w:val="20"/>
        <w:szCs w:val="20"/>
      </w:rPr>
      <w:t>STADO DO RIO DE JANEIRO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BF5139" wp14:editId="1F9BBD18">
          <wp:simplePos x="0" y="0"/>
          <wp:positionH relativeFrom="column">
            <wp:posOffset>5311140</wp:posOffset>
          </wp:positionH>
          <wp:positionV relativeFrom="paragraph">
            <wp:posOffset>0</wp:posOffset>
          </wp:positionV>
          <wp:extent cx="767715" cy="7569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4B1FCD7" wp14:editId="2B3D83A5">
          <wp:simplePos x="0" y="0"/>
          <wp:positionH relativeFrom="column">
            <wp:posOffset>3</wp:posOffset>
          </wp:positionH>
          <wp:positionV relativeFrom="paragraph">
            <wp:posOffset>-268719</wp:posOffset>
          </wp:positionV>
          <wp:extent cx="617220" cy="109549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1095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1F02BFA" wp14:editId="25D40A43">
              <wp:simplePos x="0" y="0"/>
              <wp:positionH relativeFrom="column">
                <wp:posOffset>3251200</wp:posOffset>
              </wp:positionH>
              <wp:positionV relativeFrom="paragraph">
                <wp:posOffset>-139699</wp:posOffset>
              </wp:positionV>
              <wp:extent cx="1851660" cy="84899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4933" y="3360265"/>
                        <a:ext cx="1842135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63BE902" w14:textId="77777777" w:rsidR="00885657" w:rsidRPr="000502A9" w:rsidRDefault="00CE3718">
                          <w:pPr>
                            <w:spacing w:after="0" w:line="360" w:lineRule="auto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502A9"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Instituto Municipal Darcy Ribeiro</w:t>
                          </w:r>
                        </w:p>
                        <w:p w14:paraId="1366ABA6" w14:textId="17880D89" w:rsidR="00885657" w:rsidRPr="000502A9" w:rsidRDefault="00CE3718">
                          <w:pPr>
                            <w:spacing w:after="0" w:line="360" w:lineRule="auto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502A9"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Processo nº:</w:t>
                          </w:r>
                          <w:r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A338E1"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5600</w:t>
                          </w:r>
                          <w:r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/2022</w:t>
                          </w:r>
                          <w:r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64D3C270" w14:textId="3107F3EF" w:rsidR="005E4A36" w:rsidRPr="000502A9" w:rsidRDefault="00CE3718" w:rsidP="005E4A36">
                          <w:pPr>
                            <w:spacing w:after="0" w:line="360" w:lineRule="auto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502A9"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Data de abertura:</w:t>
                          </w:r>
                          <w:r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A338E1"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06</w:t>
                          </w:r>
                          <w:r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/0</w:t>
                          </w:r>
                          <w:r w:rsidR="00A338E1"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/2022</w:t>
                          </w:r>
                        </w:p>
                        <w:p w14:paraId="2AD7394D" w14:textId="77777777" w:rsidR="00885657" w:rsidRPr="000502A9" w:rsidRDefault="00CE3718">
                          <w:pPr>
                            <w:spacing w:after="0" w:line="360" w:lineRule="auto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502A9">
                            <w:rPr>
                              <w:rFonts w:ascii="Times New Roman" w:eastAsia="Arial" w:hAnsi="Times New Roman" w:cs="Times New Roman"/>
                              <w:color w:val="000000"/>
                              <w:sz w:val="18"/>
                            </w:rPr>
                            <w:t>Rubrica: _______ Folha:_____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F02BFA" id="Retângulo 9" o:spid="_x0000_s1026" style="position:absolute;left:0;text-align:left;margin-left:256pt;margin-top:-11pt;width:145.8pt;height:6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">
              <v:stroke startarrowwidth="narrow" startarrowlength="short" endarrowwidth="narrow" endarrowlength="short"/>
              <v:textbox inset="2.53958mm,1.2694mm,2.53958mm,1.2694mm">
                <w:txbxContent>
                  <w:p w14:paraId="163BE902" w14:textId="77777777" w:rsidR="00885657" w:rsidRPr="000502A9" w:rsidRDefault="00CE3718">
                    <w:pPr>
                      <w:spacing w:after="0" w:line="360" w:lineRule="auto"/>
                      <w:textDirection w:val="btL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502A9"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Instituto Municipal Darcy Ribeiro</w:t>
                    </w:r>
                  </w:p>
                  <w:p w14:paraId="1366ABA6" w14:textId="17880D89" w:rsidR="00885657" w:rsidRPr="000502A9" w:rsidRDefault="00CE3718">
                    <w:pPr>
                      <w:spacing w:after="0" w:line="360" w:lineRule="auto"/>
                      <w:textDirection w:val="btL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502A9"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Processo nº:</w:t>
                    </w:r>
                    <w:r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 xml:space="preserve"> </w:t>
                    </w:r>
                    <w:r w:rsidR="00A338E1"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5600</w:t>
                    </w:r>
                    <w:r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/2022</w:t>
                    </w:r>
                    <w:r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ab/>
                    </w:r>
                  </w:p>
                  <w:p w14:paraId="64D3C270" w14:textId="3107F3EF" w:rsidR="005E4A36" w:rsidRPr="000502A9" w:rsidRDefault="00CE3718" w:rsidP="005E4A36">
                    <w:pPr>
                      <w:spacing w:after="0" w:line="360" w:lineRule="auto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502A9"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Data de abertura:</w:t>
                    </w:r>
                    <w:r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 xml:space="preserve"> </w:t>
                    </w:r>
                    <w:r w:rsidR="00A338E1"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06</w:t>
                    </w:r>
                    <w:r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/0</w:t>
                    </w:r>
                    <w:r w:rsidR="00A338E1"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5</w:t>
                    </w:r>
                    <w:r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/2022</w:t>
                    </w:r>
                  </w:p>
                  <w:p w14:paraId="2AD7394D" w14:textId="77777777" w:rsidR="00885657" w:rsidRPr="000502A9" w:rsidRDefault="00CE3718">
                    <w:pPr>
                      <w:spacing w:after="0" w:line="360" w:lineRule="auto"/>
                      <w:textDirection w:val="btL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502A9">
                      <w:rPr>
                        <w:rFonts w:ascii="Times New Roman" w:eastAsia="Arial" w:hAnsi="Times New Roman" w:cs="Times New Roman"/>
                        <w:color w:val="000000"/>
                        <w:sz w:val="18"/>
                      </w:rPr>
                      <w:t>Rubrica: _______ Folha:_____</w:t>
                    </w:r>
                  </w:p>
                </w:txbxContent>
              </v:textbox>
            </v:rect>
          </w:pict>
        </mc:Fallback>
      </mc:AlternateContent>
    </w:r>
  </w:p>
  <w:p w14:paraId="0467901A" w14:textId="77777777" w:rsidR="00885657" w:rsidRDefault="00CE37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993"/>
      <w:rPr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MUNICÍPIO DE MARICÁ</w:t>
    </w:r>
  </w:p>
  <w:p w14:paraId="140FF79C" w14:textId="77777777" w:rsidR="00885657" w:rsidRDefault="00CE37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993"/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b/>
        <w:color w:val="000000"/>
        <w:sz w:val="20"/>
        <w:szCs w:val="20"/>
      </w:rPr>
      <w:t>INSTITUTO MUNICIPAL DE INFORMAÇÃO</w:t>
    </w:r>
  </w:p>
  <w:p w14:paraId="439ADE0F" w14:textId="77777777" w:rsidR="00885657" w:rsidRDefault="00CE37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993"/>
      <w:rPr>
        <w:b/>
        <w:color w:val="000000"/>
        <w:sz w:val="20"/>
        <w:szCs w:val="20"/>
      </w:rPr>
    </w:pPr>
    <w:r>
      <w:rPr>
        <w:rFonts w:ascii="Cambria" w:eastAsia="Cambria" w:hAnsi="Cambria" w:cs="Cambria"/>
        <w:b/>
        <w:color w:val="000000"/>
        <w:sz w:val="20"/>
        <w:szCs w:val="20"/>
      </w:rPr>
      <w:t xml:space="preserve">E PESQUISA DARCY RIBEIRO – IDR         </w:t>
    </w:r>
  </w:p>
  <w:p w14:paraId="2745BCBE" w14:textId="77777777" w:rsidR="008856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i/>
        <w:color w:val="000000"/>
        <w:sz w:val="20"/>
        <w:szCs w:val="20"/>
      </w:rPr>
    </w:pPr>
  </w:p>
  <w:p w14:paraId="39668FF4" w14:textId="77777777" w:rsidR="00885657" w:rsidRDefault="00CE37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i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18"/>
    <w:rsid w:val="00010D3F"/>
    <w:rsid w:val="00162276"/>
    <w:rsid w:val="001E59E8"/>
    <w:rsid w:val="003A4F88"/>
    <w:rsid w:val="005D4350"/>
    <w:rsid w:val="00783C84"/>
    <w:rsid w:val="00A338E1"/>
    <w:rsid w:val="00BD0203"/>
    <w:rsid w:val="00CD1585"/>
    <w:rsid w:val="00C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24CE8"/>
  <w15:chartTrackingRefBased/>
  <w15:docId w15:val="{03A66CFB-8E96-4B71-8862-2D9EC088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18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37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3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8E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33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8E1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PCCM07</cp:lastModifiedBy>
  <cp:revision>3</cp:revision>
  <cp:lastPrinted>2022-09-21T19:15:00Z</cp:lastPrinted>
  <dcterms:created xsi:type="dcterms:W3CDTF">2022-09-12T15:01:00Z</dcterms:created>
  <dcterms:modified xsi:type="dcterms:W3CDTF">2022-09-21T19:16:00Z</dcterms:modified>
</cp:coreProperties>
</file>